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2CA" w:rsidRDefault="008872CA" w:rsidP="002E4FD8">
      <w:pPr>
        <w:spacing w:line="276" w:lineRule="auto"/>
        <w:jc w:val="center"/>
        <w:rPr>
          <w:b/>
          <w:color w:val="333333"/>
          <w:sz w:val="28"/>
          <w:szCs w:val="28"/>
        </w:rPr>
      </w:pPr>
      <w:bookmarkStart w:id="0" w:name="_GoBack"/>
      <w:bookmarkEnd w:id="0"/>
      <w:r>
        <w:rPr>
          <w:b/>
          <w:color w:val="333333"/>
          <w:sz w:val="28"/>
          <w:szCs w:val="28"/>
        </w:rPr>
        <w:t>Вопросы рубежных контролей</w:t>
      </w:r>
    </w:p>
    <w:p w:rsidR="008872CA" w:rsidRDefault="008872CA" w:rsidP="008872CA">
      <w:pPr>
        <w:jc w:val="both"/>
        <w:rPr>
          <w:b/>
          <w:color w:val="333333"/>
          <w:sz w:val="28"/>
          <w:szCs w:val="28"/>
        </w:rPr>
      </w:pPr>
    </w:p>
    <w:p w:rsidR="008872CA" w:rsidRDefault="008872CA" w:rsidP="008872CA">
      <w:pPr>
        <w:jc w:val="both"/>
        <w:rPr>
          <w:b/>
          <w:color w:val="333333"/>
          <w:sz w:val="28"/>
          <w:szCs w:val="28"/>
        </w:rPr>
      </w:pPr>
    </w:p>
    <w:p w:rsidR="008872CA" w:rsidRDefault="008872CA" w:rsidP="008872CA">
      <w:pPr>
        <w:pStyle w:val="a3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Коллоквиум № 1</w:t>
      </w:r>
    </w:p>
    <w:p w:rsidR="008872CA" w:rsidRDefault="008872CA" w:rsidP="008872CA">
      <w:pPr>
        <w:pStyle w:val="a3"/>
        <w:rPr>
          <w:b w:val="0"/>
          <w:bCs/>
          <w:sz w:val="28"/>
          <w:szCs w:val="28"/>
        </w:rPr>
      </w:pPr>
    </w:p>
    <w:p w:rsidR="008872CA" w:rsidRDefault="008872CA" w:rsidP="008872CA">
      <w:pPr>
        <w:rPr>
          <w:sz w:val="28"/>
          <w:szCs w:val="28"/>
        </w:rPr>
      </w:pPr>
      <w:r>
        <w:rPr>
          <w:sz w:val="28"/>
          <w:szCs w:val="28"/>
        </w:rPr>
        <w:t xml:space="preserve">    1. Ветеринарное акушерство и гинекология как наука. Краткая история развития.</w:t>
      </w:r>
    </w:p>
    <w:p w:rsidR="008872CA" w:rsidRDefault="008872CA" w:rsidP="008872C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Строение половых органов самок с/х животных.</w:t>
      </w:r>
    </w:p>
    <w:p w:rsidR="008872CA" w:rsidRDefault="008872CA" w:rsidP="008872C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Половая и физиологическая зрелость. Возраст первой случки.</w:t>
      </w:r>
    </w:p>
    <w:p w:rsidR="008872CA" w:rsidRDefault="008872CA" w:rsidP="008872C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Строение яйцеклетки, развитие фолликула, овогенез.</w:t>
      </w:r>
    </w:p>
    <w:p w:rsidR="008872CA" w:rsidRDefault="008872CA" w:rsidP="008872C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Половой цикл.  Стадии и гормоны полового цикла.</w:t>
      </w:r>
    </w:p>
    <w:p w:rsidR="008872CA" w:rsidRDefault="008872CA" w:rsidP="008872C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Видовые особенности полового цикла, оплодотворение.</w:t>
      </w:r>
    </w:p>
    <w:p w:rsidR="008872CA" w:rsidRDefault="008872CA" w:rsidP="008872C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Строение половых органов самцов с/х животных. Сперматогенез.</w:t>
      </w:r>
    </w:p>
    <w:p w:rsidR="008872CA" w:rsidRDefault="008872CA" w:rsidP="008872CA">
      <w:pPr>
        <w:rPr>
          <w:sz w:val="28"/>
          <w:szCs w:val="28"/>
        </w:rPr>
      </w:pPr>
    </w:p>
    <w:p w:rsidR="008872CA" w:rsidRDefault="008872CA" w:rsidP="008872CA">
      <w:pPr>
        <w:pStyle w:val="a3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Коллоквиум №2</w:t>
      </w:r>
    </w:p>
    <w:p w:rsidR="008872CA" w:rsidRDefault="008872CA" w:rsidP="008872CA">
      <w:pPr>
        <w:pStyle w:val="a3"/>
        <w:rPr>
          <w:b w:val="0"/>
          <w:bCs/>
          <w:sz w:val="28"/>
          <w:szCs w:val="28"/>
        </w:rPr>
      </w:pPr>
    </w:p>
    <w:p w:rsidR="008872CA" w:rsidRDefault="008872CA" w:rsidP="008872CA">
      <w:pPr>
        <w:numPr>
          <w:ilvl w:val="1"/>
          <w:numId w:val="1"/>
        </w:numPr>
        <w:tabs>
          <w:tab w:val="num" w:pos="720"/>
        </w:tabs>
        <w:ind w:left="900" w:hanging="540"/>
        <w:jc w:val="both"/>
        <w:rPr>
          <w:sz w:val="28"/>
          <w:szCs w:val="28"/>
        </w:rPr>
      </w:pPr>
      <w:r>
        <w:rPr>
          <w:sz w:val="28"/>
          <w:szCs w:val="28"/>
        </w:rPr>
        <w:t>Строение половых органов самцов с/х животных. Сперматогенез.</w:t>
      </w:r>
    </w:p>
    <w:p w:rsidR="008872CA" w:rsidRDefault="008872CA" w:rsidP="008872CA">
      <w:pPr>
        <w:numPr>
          <w:ilvl w:val="1"/>
          <w:numId w:val="1"/>
        </w:numPr>
        <w:tabs>
          <w:tab w:val="num" w:pos="720"/>
        </w:tabs>
        <w:ind w:left="900" w:hanging="540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Виды плацент и плодных оболочек у с/х животных.</w:t>
      </w:r>
    </w:p>
    <w:p w:rsidR="008872CA" w:rsidRDefault="008872CA" w:rsidP="008872CA">
      <w:pPr>
        <w:numPr>
          <w:ilvl w:val="1"/>
          <w:numId w:val="1"/>
        </w:numPr>
        <w:tabs>
          <w:tab w:val="num" w:pos="720"/>
        </w:tabs>
        <w:ind w:left="900" w:hanging="540"/>
        <w:rPr>
          <w:sz w:val="28"/>
          <w:szCs w:val="28"/>
        </w:rPr>
      </w:pPr>
      <w:r>
        <w:rPr>
          <w:sz w:val="28"/>
          <w:szCs w:val="28"/>
        </w:rPr>
        <w:t>Питание и кровообращение плода.</w:t>
      </w:r>
    </w:p>
    <w:p w:rsidR="008872CA" w:rsidRDefault="008872CA" w:rsidP="008872CA">
      <w:pPr>
        <w:numPr>
          <w:ilvl w:val="1"/>
          <w:numId w:val="1"/>
        </w:numPr>
        <w:tabs>
          <w:tab w:val="num" w:pos="720"/>
        </w:tabs>
        <w:ind w:left="900" w:hanging="540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Анатомо-физиологические изменения в организме беременной самки.</w:t>
      </w:r>
    </w:p>
    <w:p w:rsidR="008872CA" w:rsidRDefault="008872CA" w:rsidP="008872CA">
      <w:pPr>
        <w:numPr>
          <w:ilvl w:val="1"/>
          <w:numId w:val="1"/>
        </w:numPr>
        <w:tabs>
          <w:tab w:val="num" w:pos="720"/>
        </w:tabs>
        <w:ind w:left="900" w:hanging="540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Методы диагностики беременности.</w:t>
      </w:r>
    </w:p>
    <w:p w:rsidR="008872CA" w:rsidRDefault="008872CA" w:rsidP="008872CA">
      <w:pPr>
        <w:numPr>
          <w:ilvl w:val="1"/>
          <w:numId w:val="1"/>
        </w:numPr>
        <w:tabs>
          <w:tab w:val="num" w:pos="720"/>
        </w:tabs>
        <w:ind w:left="900" w:hanging="540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Диагностика беременности у коров.</w:t>
      </w:r>
    </w:p>
    <w:p w:rsidR="008872CA" w:rsidRDefault="008872CA" w:rsidP="008872CA">
      <w:pPr>
        <w:numPr>
          <w:ilvl w:val="1"/>
          <w:numId w:val="1"/>
        </w:numPr>
        <w:tabs>
          <w:tab w:val="num" w:pos="720"/>
        </w:tabs>
        <w:ind w:left="900" w:hanging="540"/>
        <w:rPr>
          <w:sz w:val="28"/>
          <w:szCs w:val="28"/>
        </w:rPr>
      </w:pPr>
      <w:r>
        <w:rPr>
          <w:sz w:val="28"/>
          <w:szCs w:val="28"/>
        </w:rPr>
        <w:t>Ветеринарн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санитарные  и гигиенические требования к родильным помещениям.</w:t>
      </w:r>
    </w:p>
    <w:p w:rsidR="008872CA" w:rsidRDefault="008872CA" w:rsidP="008872CA">
      <w:pPr>
        <w:numPr>
          <w:ilvl w:val="1"/>
          <w:numId w:val="1"/>
        </w:numPr>
        <w:tabs>
          <w:tab w:val="num" w:pos="720"/>
        </w:tabs>
        <w:ind w:left="900" w:hanging="540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Причины и признаки приближения родов.</w:t>
      </w:r>
    </w:p>
    <w:p w:rsidR="008872CA" w:rsidRDefault="008872CA" w:rsidP="008872CA">
      <w:pPr>
        <w:numPr>
          <w:ilvl w:val="1"/>
          <w:numId w:val="1"/>
        </w:numPr>
        <w:tabs>
          <w:tab w:val="num" w:pos="720"/>
        </w:tabs>
        <w:ind w:left="900" w:hanging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Способы осеменения и спаривания животных.</w:t>
      </w:r>
    </w:p>
    <w:p w:rsidR="008872CA" w:rsidRDefault="008872CA" w:rsidP="008872CA">
      <w:pPr>
        <w:numPr>
          <w:ilvl w:val="1"/>
          <w:numId w:val="1"/>
        </w:numPr>
        <w:tabs>
          <w:tab w:val="num" w:pos="720"/>
        </w:tabs>
        <w:ind w:left="900" w:hanging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Состав и свойства спермы.</w:t>
      </w:r>
    </w:p>
    <w:p w:rsidR="008872CA" w:rsidRDefault="008872CA" w:rsidP="008872CA">
      <w:pPr>
        <w:numPr>
          <w:ilvl w:val="1"/>
          <w:numId w:val="1"/>
        </w:numPr>
        <w:tabs>
          <w:tab w:val="num" w:pos="720"/>
        </w:tabs>
        <w:ind w:left="900" w:hanging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Строение спермы.</w:t>
      </w:r>
    </w:p>
    <w:p w:rsidR="008872CA" w:rsidRDefault="008872CA" w:rsidP="008872CA">
      <w:pPr>
        <w:numPr>
          <w:ilvl w:val="1"/>
          <w:numId w:val="1"/>
        </w:numPr>
        <w:tabs>
          <w:tab w:val="num" w:pos="720"/>
        </w:tabs>
        <w:ind w:left="900" w:hanging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Влияние факторов внешней среды на сперму.</w:t>
      </w:r>
    </w:p>
    <w:p w:rsidR="008872CA" w:rsidRDefault="008872CA" w:rsidP="008872CA">
      <w:pPr>
        <w:numPr>
          <w:ilvl w:val="1"/>
          <w:numId w:val="1"/>
        </w:numPr>
        <w:tabs>
          <w:tab w:val="num" w:pos="720"/>
        </w:tabs>
        <w:ind w:left="900" w:hanging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Методы получения спермы.</w:t>
      </w:r>
    </w:p>
    <w:p w:rsidR="008872CA" w:rsidRDefault="008872CA" w:rsidP="008872CA">
      <w:pPr>
        <w:numPr>
          <w:ilvl w:val="1"/>
          <w:numId w:val="1"/>
        </w:numPr>
        <w:tabs>
          <w:tab w:val="num" w:pos="720"/>
        </w:tabs>
        <w:ind w:left="900" w:hanging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Правила получения спермы на </w:t>
      </w:r>
      <w:proofErr w:type="gramStart"/>
      <w:r>
        <w:rPr>
          <w:color w:val="333333"/>
          <w:sz w:val="28"/>
          <w:szCs w:val="28"/>
        </w:rPr>
        <w:t>искусственную</w:t>
      </w:r>
      <w:proofErr w:type="gram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вагину</w:t>
      </w:r>
      <w:proofErr w:type="spellEnd"/>
      <w:r>
        <w:rPr>
          <w:color w:val="333333"/>
          <w:sz w:val="28"/>
          <w:szCs w:val="28"/>
        </w:rPr>
        <w:t>.</w:t>
      </w:r>
    </w:p>
    <w:p w:rsidR="008872CA" w:rsidRDefault="008872CA" w:rsidP="008872CA">
      <w:pPr>
        <w:numPr>
          <w:ilvl w:val="1"/>
          <w:numId w:val="1"/>
        </w:numPr>
        <w:tabs>
          <w:tab w:val="num" w:pos="720"/>
        </w:tabs>
        <w:ind w:left="900" w:hanging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Методы исследования спермы на пригодность.</w:t>
      </w:r>
    </w:p>
    <w:p w:rsidR="008872CA" w:rsidRDefault="008872CA" w:rsidP="008872CA">
      <w:pPr>
        <w:numPr>
          <w:ilvl w:val="1"/>
          <w:numId w:val="1"/>
        </w:numPr>
        <w:tabs>
          <w:tab w:val="num" w:pos="720"/>
        </w:tabs>
        <w:ind w:left="900" w:hanging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Время осеменения животных.</w:t>
      </w:r>
    </w:p>
    <w:p w:rsidR="008872CA" w:rsidRDefault="008872CA" w:rsidP="008872CA">
      <w:pPr>
        <w:numPr>
          <w:ilvl w:val="1"/>
          <w:numId w:val="1"/>
        </w:numPr>
        <w:tabs>
          <w:tab w:val="num" w:pos="720"/>
        </w:tabs>
        <w:ind w:hanging="108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Методы искусственного осеменения самок с/х животных.</w:t>
      </w:r>
    </w:p>
    <w:p w:rsidR="008872CA" w:rsidRDefault="008872CA" w:rsidP="008872CA">
      <w:pPr>
        <w:numPr>
          <w:ilvl w:val="1"/>
          <w:numId w:val="1"/>
        </w:numPr>
        <w:tabs>
          <w:tab w:val="num" w:pos="720"/>
        </w:tabs>
        <w:ind w:hanging="108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Организация искусственного осеменения животных.</w:t>
      </w:r>
    </w:p>
    <w:p w:rsidR="008872CA" w:rsidRDefault="008872CA" w:rsidP="008872CA">
      <w:pPr>
        <w:ind w:left="57"/>
        <w:jc w:val="both"/>
        <w:rPr>
          <w:b/>
          <w:color w:val="333333"/>
          <w:sz w:val="28"/>
          <w:szCs w:val="28"/>
        </w:rPr>
      </w:pPr>
    </w:p>
    <w:p w:rsidR="008872CA" w:rsidRDefault="008872CA" w:rsidP="008872CA">
      <w:pPr>
        <w:ind w:left="57"/>
        <w:jc w:val="both"/>
        <w:rPr>
          <w:b/>
          <w:color w:val="333333"/>
          <w:sz w:val="28"/>
          <w:szCs w:val="28"/>
        </w:rPr>
      </w:pPr>
    </w:p>
    <w:p w:rsidR="00084783" w:rsidRDefault="002E4FD8"/>
    <w:sectPr w:rsidR="00084783" w:rsidSect="00064D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BA6E6E"/>
    <w:multiLevelType w:val="hybridMultilevel"/>
    <w:tmpl w:val="6360F61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BCF6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020"/>
    <w:rsid w:val="00005FD7"/>
    <w:rsid w:val="00064D2F"/>
    <w:rsid w:val="000E05E8"/>
    <w:rsid w:val="00266224"/>
    <w:rsid w:val="002E4FD8"/>
    <w:rsid w:val="00405020"/>
    <w:rsid w:val="008872CA"/>
    <w:rsid w:val="0089229D"/>
    <w:rsid w:val="00A34B98"/>
    <w:rsid w:val="00D32DD9"/>
    <w:rsid w:val="00E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872CA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8872CA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872CA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8872CA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2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Alser</dc:creator>
  <cp:keywords/>
  <dc:description/>
  <cp:lastModifiedBy>Alser</cp:lastModifiedBy>
  <cp:revision>4</cp:revision>
  <dcterms:created xsi:type="dcterms:W3CDTF">2017-10-25T22:09:00Z</dcterms:created>
  <dcterms:modified xsi:type="dcterms:W3CDTF">2017-10-25T22:09:00Z</dcterms:modified>
</cp:coreProperties>
</file>